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BFFCFD" w14:textId="405C921F" w:rsidR="00627DF4" w:rsidRDefault="0094198F" w:rsidP="00901F8C">
      <w:pPr>
        <w:spacing w:after="0" w:line="240" w:lineRule="auto"/>
        <w:rPr>
          <w:rStyle w:val="Heading2Char"/>
          <w:rFonts w:eastAsia="Calibri"/>
        </w:rPr>
      </w:pPr>
      <w:r>
        <w:rPr>
          <w:rFonts w:ascii="Times New Roman" w:hAnsi="Times New Roman"/>
          <w:b/>
          <w:bCs/>
          <w:iCs/>
          <w:noProof/>
          <w:sz w:val="24"/>
          <w:szCs w:val="24"/>
        </w:rPr>
        <w:drawing>
          <wp:anchor distT="0" distB="0" distL="114300" distR="114300" simplePos="0" relativeHeight="251660288" behindDoc="0" locked="0" layoutInCell="1" allowOverlap="1" wp14:anchorId="47839D69" wp14:editId="3A5E9038">
            <wp:simplePos x="0" y="0"/>
            <wp:positionH relativeFrom="margin">
              <wp:align>right</wp:align>
            </wp:positionH>
            <wp:positionV relativeFrom="paragraph">
              <wp:posOffset>-13335</wp:posOffset>
            </wp:positionV>
            <wp:extent cx="4572635" cy="666750"/>
            <wp:effectExtent l="0" t="0" r="0" b="0"/>
            <wp:wrapNone/>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4572635" cy="666750"/>
                    </a:xfrm>
                    <a:prstGeom prst="rect">
                      <a:avLst/>
                    </a:prstGeom>
                  </pic:spPr>
                </pic:pic>
              </a:graphicData>
            </a:graphic>
          </wp:anchor>
        </w:drawing>
      </w:r>
      <w:r>
        <w:rPr>
          <w:noProof/>
        </w:rPr>
        <w:drawing>
          <wp:anchor distT="0" distB="0" distL="114300" distR="114300" simplePos="0" relativeHeight="251658240" behindDoc="0" locked="0" layoutInCell="1" allowOverlap="1" wp14:anchorId="5EC4E28F" wp14:editId="2C5E5C6A">
            <wp:simplePos x="0" y="0"/>
            <wp:positionH relativeFrom="margin">
              <wp:align>left</wp:align>
            </wp:positionH>
            <wp:positionV relativeFrom="paragraph">
              <wp:posOffset>-1176655</wp:posOffset>
            </wp:positionV>
            <wp:extent cx="6953250" cy="1199515"/>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6953250" cy="1199515"/>
                    </a:xfrm>
                    <a:prstGeom prst="rect">
                      <a:avLst/>
                    </a:prstGeom>
                  </pic:spPr>
                </pic:pic>
              </a:graphicData>
            </a:graphic>
            <wp14:sizeRelH relativeFrom="page">
              <wp14:pctWidth>0</wp14:pctWidth>
            </wp14:sizeRelH>
            <wp14:sizeRelV relativeFrom="page">
              <wp14:pctHeight>0</wp14:pctHeight>
            </wp14:sizeRelV>
          </wp:anchor>
        </w:drawing>
      </w:r>
    </w:p>
    <w:p w14:paraId="08B1523A" w14:textId="3BF5CBD6" w:rsidR="00123E5F" w:rsidRDefault="00123E5F" w:rsidP="00901F8C">
      <w:pPr>
        <w:spacing w:after="0" w:line="240" w:lineRule="auto"/>
        <w:rPr>
          <w:rStyle w:val="Heading2Char"/>
          <w:rFonts w:eastAsia="Calibri"/>
        </w:rPr>
      </w:pPr>
    </w:p>
    <w:p w14:paraId="7533DD4A" w14:textId="77777777" w:rsidR="000D46D8" w:rsidRDefault="0094198F" w:rsidP="00901F8C">
      <w:pPr>
        <w:spacing w:after="0" w:line="240" w:lineRule="auto"/>
        <w:rPr>
          <w:rStyle w:val="Heading2Char"/>
          <w:rFonts w:eastAsia="Calibri"/>
          <w:u w:val="single"/>
        </w:rPr>
      </w:pPr>
      <w:r>
        <w:rPr>
          <w:rStyle w:val="Heading2Char"/>
          <w:rFonts w:eastAsia="Calibri"/>
          <w:u w:val="single"/>
        </w:rPr>
        <w:br/>
      </w:r>
    </w:p>
    <w:p w14:paraId="34E8EE1C" w14:textId="77777777" w:rsidR="000D46D8" w:rsidRDefault="000D46D8" w:rsidP="00901F8C">
      <w:pPr>
        <w:spacing w:after="0" w:line="240" w:lineRule="auto"/>
        <w:rPr>
          <w:rStyle w:val="Heading2Char"/>
          <w:rFonts w:eastAsia="Calibri"/>
          <w:u w:val="single"/>
        </w:rPr>
      </w:pPr>
    </w:p>
    <w:p w14:paraId="15AC2A5A" w14:textId="61BD440F" w:rsidR="00123E5F" w:rsidRPr="00224A96" w:rsidRDefault="00EB5EC9" w:rsidP="00901F8C">
      <w:pPr>
        <w:spacing w:after="0" w:line="240" w:lineRule="auto"/>
        <w:rPr>
          <w:rStyle w:val="Heading2Char"/>
          <w:rFonts w:eastAsia="Calibri"/>
          <w:i w:val="0"/>
          <w:u w:val="single"/>
        </w:rPr>
      </w:pPr>
      <w:r w:rsidRPr="00123E5F">
        <w:rPr>
          <w:rStyle w:val="Heading2Char"/>
          <w:rFonts w:eastAsia="Calibri"/>
          <w:u w:val="single"/>
        </w:rPr>
        <w:t>Pre-Kindergarten Curriculum</w:t>
      </w:r>
    </w:p>
    <w:p w14:paraId="2C12AAF1" w14:textId="0603D2E8" w:rsidR="00EB5EC9" w:rsidRPr="004424E9" w:rsidRDefault="0094198F" w:rsidP="00567FDF">
      <w:pPr>
        <w:spacing w:after="0" w:line="240" w:lineRule="auto"/>
        <w:ind w:left="720" w:hanging="720"/>
        <w:rPr>
          <w:rStyle w:val="Heading2Char"/>
          <w:rFonts w:ascii="Times New Roman" w:eastAsia="Calibri" w:hAnsi="Times New Roman"/>
          <w:i w:val="0"/>
          <w:color w:val="auto"/>
          <w:sz w:val="24"/>
          <w:szCs w:val="24"/>
        </w:rPr>
      </w:pPr>
      <w:r>
        <w:rPr>
          <w:rStyle w:val="Heading2Char"/>
          <w:rFonts w:ascii="Times New Roman" w:eastAsia="Calibri" w:hAnsi="Times New Roman"/>
          <w:i w:val="0"/>
          <w:color w:val="auto"/>
          <w:sz w:val="24"/>
          <w:szCs w:val="24"/>
        </w:rPr>
        <w:t>Learning about China and Lunar New Year</w:t>
      </w:r>
      <w:r w:rsidR="000D46D8">
        <w:rPr>
          <w:rStyle w:val="Heading2Char"/>
          <w:rFonts w:ascii="Times New Roman" w:eastAsia="Calibri" w:hAnsi="Times New Roman"/>
          <w:i w:val="0"/>
          <w:color w:val="auto"/>
          <w:sz w:val="24"/>
          <w:szCs w:val="24"/>
        </w:rPr>
        <w:br/>
      </w:r>
    </w:p>
    <w:p w14:paraId="29DB93DF" w14:textId="5BBEB3F8" w:rsidR="004424E9" w:rsidRPr="00C56E12" w:rsidRDefault="004424E9" w:rsidP="00C56E12">
      <w:pPr>
        <w:spacing w:after="0" w:line="240" w:lineRule="auto"/>
        <w:rPr>
          <w:rStyle w:val="Heading2Char"/>
          <w:rFonts w:ascii="Times New Roman" w:eastAsia="Calibri" w:hAnsi="Times New Roman"/>
          <w:b w:val="0"/>
          <w:color w:val="auto"/>
          <w:sz w:val="24"/>
          <w:szCs w:val="24"/>
        </w:rPr>
      </w:pPr>
      <w:r w:rsidRPr="004424E9">
        <w:rPr>
          <w:rStyle w:val="Heading2Char"/>
          <w:rFonts w:ascii="Times New Roman" w:eastAsia="Calibri" w:hAnsi="Times New Roman"/>
          <w:b w:val="0"/>
          <w:color w:val="auto"/>
          <w:sz w:val="24"/>
          <w:szCs w:val="24"/>
        </w:rPr>
        <w:t>20 minutes prep, 30 minutes of class time</w:t>
      </w:r>
      <w:r w:rsidR="000D46D8">
        <w:rPr>
          <w:rStyle w:val="Heading2Char"/>
          <w:rFonts w:ascii="Times New Roman" w:eastAsia="Calibri" w:hAnsi="Times New Roman"/>
          <w:b w:val="0"/>
          <w:color w:val="auto"/>
          <w:sz w:val="24"/>
          <w:szCs w:val="24"/>
        </w:rPr>
        <w:br/>
      </w:r>
    </w:p>
    <w:p w14:paraId="7D9542E8" w14:textId="2CE3A26D" w:rsidR="00224A96" w:rsidRPr="0094198F" w:rsidRDefault="000D46D8" w:rsidP="001212DA">
      <w:pPr>
        <w:spacing w:after="0" w:line="240" w:lineRule="auto"/>
        <w:ind w:firstLine="720"/>
        <w:rPr>
          <w:rStyle w:val="Heading2Char"/>
          <w:rFonts w:ascii="Times New Roman" w:eastAsia="Calibri" w:hAnsi="Times New Roman"/>
          <w:b w:val="0"/>
          <w:i w:val="0"/>
          <w:color w:val="auto"/>
          <w:sz w:val="24"/>
          <w:szCs w:val="24"/>
        </w:rPr>
      </w:pPr>
      <w:r w:rsidRPr="000D46D8">
        <w:drawing>
          <wp:anchor distT="0" distB="0" distL="114300" distR="114300" simplePos="0" relativeHeight="251661312" behindDoc="0" locked="0" layoutInCell="1" allowOverlap="1" wp14:anchorId="66C57F2E" wp14:editId="5D25964C">
            <wp:simplePos x="0" y="0"/>
            <wp:positionH relativeFrom="column">
              <wp:posOffset>4276725</wp:posOffset>
            </wp:positionH>
            <wp:positionV relativeFrom="paragraph">
              <wp:posOffset>431165</wp:posOffset>
            </wp:positionV>
            <wp:extent cx="2552700" cy="2571750"/>
            <wp:effectExtent l="0" t="0" r="0" b="0"/>
            <wp:wrapThrough wrapText="bothSides">
              <wp:wrapPolygon edited="0">
                <wp:start x="0" y="0"/>
                <wp:lineTo x="0" y="21440"/>
                <wp:lineTo x="21439" y="21440"/>
                <wp:lineTo x="21439"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552700" cy="2571750"/>
                    </a:xfrm>
                    <a:prstGeom prst="rect">
                      <a:avLst/>
                    </a:prstGeom>
                  </pic:spPr>
                </pic:pic>
              </a:graphicData>
            </a:graphic>
          </wp:anchor>
        </w:drawing>
      </w:r>
      <w:r w:rsidR="00673ECC">
        <w:rPr>
          <w:rFonts w:ascii="Times New Roman" w:hAnsi="Times New Roman"/>
          <w:bCs/>
          <w:iCs/>
          <w:noProof/>
          <w:sz w:val="24"/>
          <w:szCs w:val="24"/>
        </w:rPr>
        <w:t xml:space="preserve">This unit is designed to </w:t>
      </w:r>
      <w:r w:rsidR="0094198F">
        <w:rPr>
          <w:rFonts w:ascii="Times New Roman" w:hAnsi="Times New Roman"/>
          <w:bCs/>
          <w:iCs/>
          <w:noProof/>
          <w:sz w:val="24"/>
          <w:szCs w:val="24"/>
        </w:rPr>
        <w:t xml:space="preserve">introduce students to China and the celebration of Lunar New Year. Students will learn facts about China and the Lunar New Year celebrations, and everyone will learn how to write </w:t>
      </w:r>
      <w:r w:rsidR="0094198F" w:rsidRPr="0094198F">
        <w:rPr>
          <w:rFonts w:ascii="Times New Roman" w:hAnsi="Times New Roman"/>
          <w:bCs/>
          <w:iCs/>
          <w:noProof/>
          <w:sz w:val="24"/>
          <w:szCs w:val="24"/>
        </w:rPr>
        <w:t>“good luck (</w:t>
      </w:r>
      <w:r w:rsidR="0094198F" w:rsidRPr="0094198F">
        <w:rPr>
          <w:rFonts w:ascii="MS Gothic" w:eastAsia="MS Gothic" w:hAnsi="MS Gothic" w:cs="MS Gothic" w:hint="eastAsia"/>
          <w:sz w:val="24"/>
          <w:szCs w:val="24"/>
        </w:rPr>
        <w:t>福</w:t>
      </w:r>
      <w:r w:rsidR="0094198F" w:rsidRPr="0094198F">
        <w:rPr>
          <w:rFonts w:ascii="Times New Roman" w:hAnsi="Times New Roman"/>
          <w:sz w:val="24"/>
          <w:szCs w:val="24"/>
        </w:rPr>
        <w:t xml:space="preserve">)” </w:t>
      </w:r>
      <w:r w:rsidR="0094198F">
        <w:rPr>
          <w:rFonts w:ascii="Times New Roman" w:hAnsi="Times New Roman"/>
          <w:sz w:val="24"/>
          <w:szCs w:val="24"/>
        </w:rPr>
        <w:t xml:space="preserve">in Mandarin character. </w:t>
      </w:r>
    </w:p>
    <w:p w14:paraId="2FFFA0C0" w14:textId="77777777" w:rsidR="00E116AD" w:rsidRDefault="00E116AD" w:rsidP="004424E9">
      <w:pPr>
        <w:spacing w:after="0" w:line="240" w:lineRule="auto"/>
        <w:rPr>
          <w:rStyle w:val="Heading2Char"/>
          <w:rFonts w:ascii="Times New Roman" w:eastAsia="Calibri" w:hAnsi="Times New Roman"/>
          <w:i w:val="0"/>
          <w:noProof/>
          <w:color w:val="auto"/>
          <w:sz w:val="24"/>
          <w:szCs w:val="24"/>
        </w:rPr>
      </w:pPr>
    </w:p>
    <w:p w14:paraId="111BE3BE" w14:textId="17081A3F" w:rsidR="004424E9" w:rsidRPr="004424E9" w:rsidRDefault="00123E5F" w:rsidP="004424E9">
      <w:pPr>
        <w:spacing w:after="0" w:line="240" w:lineRule="auto"/>
        <w:rPr>
          <w:rStyle w:val="Heading2Char"/>
          <w:rFonts w:ascii="Times New Roman" w:eastAsia="Calibri" w:hAnsi="Times New Roman"/>
          <w:i w:val="0"/>
          <w:color w:val="auto"/>
          <w:sz w:val="24"/>
          <w:szCs w:val="24"/>
        </w:rPr>
      </w:pPr>
      <w:r w:rsidRPr="004424E9">
        <w:rPr>
          <w:rStyle w:val="Heading2Char"/>
          <w:rFonts w:ascii="Times New Roman" w:eastAsia="Calibri" w:hAnsi="Times New Roman"/>
          <w:i w:val="0"/>
          <w:color w:val="auto"/>
          <w:sz w:val="24"/>
          <w:szCs w:val="24"/>
        </w:rPr>
        <w:t>Required Materials:</w:t>
      </w:r>
      <w:r w:rsidR="002A3716" w:rsidRPr="002A3716">
        <w:rPr>
          <w:noProof/>
        </w:rPr>
        <w:t xml:space="preserve"> </w:t>
      </w:r>
    </w:p>
    <w:p w14:paraId="5642ECD1" w14:textId="6B91FA8D" w:rsidR="00EA4EED" w:rsidRPr="0094198F" w:rsidRDefault="0094198F" w:rsidP="00123E5F">
      <w:pPr>
        <w:pStyle w:val="ListParagraph"/>
        <w:numPr>
          <w:ilvl w:val="0"/>
          <w:numId w:val="28"/>
        </w:numPr>
        <w:spacing w:after="0" w:line="240" w:lineRule="auto"/>
        <w:rPr>
          <w:rStyle w:val="Heading2Char"/>
          <w:rFonts w:ascii="Times New Roman" w:eastAsia="Calibri" w:hAnsi="Times New Roman"/>
          <w:b w:val="0"/>
          <w:i w:val="0"/>
          <w:color w:val="auto"/>
          <w:sz w:val="24"/>
          <w:szCs w:val="24"/>
        </w:rPr>
      </w:pPr>
      <w:r>
        <w:rPr>
          <w:rStyle w:val="Heading2Char"/>
          <w:rFonts w:ascii="Times New Roman" w:eastAsia="Calibri" w:hAnsi="Times New Roman"/>
          <w:b w:val="0"/>
          <w:bCs w:val="0"/>
          <w:i w:val="0"/>
          <w:iCs w:val="0"/>
          <w:color w:val="auto"/>
          <w:sz w:val="24"/>
          <w:szCs w:val="24"/>
        </w:rPr>
        <w:t>Red paper to print the “good luck” character sheets.</w:t>
      </w:r>
    </w:p>
    <w:p w14:paraId="5A45DDFF" w14:textId="32DC535F" w:rsidR="0094198F" w:rsidRDefault="0094198F" w:rsidP="00123E5F">
      <w:pPr>
        <w:pStyle w:val="ListParagraph"/>
        <w:numPr>
          <w:ilvl w:val="0"/>
          <w:numId w:val="28"/>
        </w:numPr>
        <w:spacing w:after="0" w:line="240" w:lineRule="auto"/>
        <w:rPr>
          <w:rStyle w:val="Heading2Char"/>
          <w:rFonts w:ascii="Times New Roman" w:eastAsia="Calibri" w:hAnsi="Times New Roman"/>
          <w:b w:val="0"/>
          <w:i w:val="0"/>
          <w:color w:val="auto"/>
          <w:sz w:val="24"/>
          <w:szCs w:val="24"/>
        </w:rPr>
      </w:pPr>
      <w:r>
        <w:rPr>
          <w:rStyle w:val="Heading2Char"/>
          <w:rFonts w:ascii="Times New Roman" w:eastAsia="Calibri" w:hAnsi="Times New Roman"/>
          <w:b w:val="0"/>
          <w:bCs w:val="0"/>
          <w:i w:val="0"/>
          <w:iCs w:val="0"/>
          <w:color w:val="auto"/>
          <w:sz w:val="24"/>
          <w:szCs w:val="24"/>
        </w:rPr>
        <w:t xml:space="preserve">Crayon and/or pens and/or Sharpies. </w:t>
      </w:r>
    </w:p>
    <w:p w14:paraId="5A5A8593" w14:textId="77777777" w:rsidR="001212DA" w:rsidRDefault="001212DA" w:rsidP="001212DA">
      <w:pPr>
        <w:spacing w:after="0" w:line="240" w:lineRule="auto"/>
        <w:rPr>
          <w:rStyle w:val="Heading2Char"/>
          <w:rFonts w:ascii="Times New Roman" w:eastAsia="Calibri" w:hAnsi="Times New Roman"/>
          <w:i w:val="0"/>
          <w:color w:val="auto"/>
          <w:sz w:val="24"/>
          <w:szCs w:val="24"/>
        </w:rPr>
      </w:pPr>
    </w:p>
    <w:p w14:paraId="4546CAD4" w14:textId="7B1F15B1" w:rsidR="00123E5F" w:rsidRPr="004424E9" w:rsidRDefault="00123E5F" w:rsidP="00123E5F">
      <w:pPr>
        <w:spacing w:after="0" w:line="240" w:lineRule="auto"/>
        <w:rPr>
          <w:rStyle w:val="Heading2Char"/>
          <w:rFonts w:ascii="Times New Roman" w:eastAsia="Calibri" w:hAnsi="Times New Roman"/>
          <w:i w:val="0"/>
          <w:color w:val="auto"/>
          <w:sz w:val="24"/>
          <w:szCs w:val="24"/>
        </w:rPr>
      </w:pPr>
      <w:r w:rsidRPr="004424E9">
        <w:rPr>
          <w:rStyle w:val="Heading2Char"/>
          <w:rFonts w:ascii="Times New Roman" w:eastAsia="Calibri" w:hAnsi="Times New Roman"/>
          <w:i w:val="0"/>
          <w:color w:val="auto"/>
          <w:sz w:val="24"/>
          <w:szCs w:val="24"/>
        </w:rPr>
        <w:t>Lesson Plan:</w:t>
      </w:r>
    </w:p>
    <w:p w14:paraId="274EAE73" w14:textId="41248AD8" w:rsidR="0094198F" w:rsidRDefault="0094198F" w:rsidP="0094198F">
      <w:pPr>
        <w:pStyle w:val="ListParagraph"/>
        <w:numPr>
          <w:ilvl w:val="0"/>
          <w:numId w:val="23"/>
        </w:numPr>
        <w:spacing w:after="0" w:line="240" w:lineRule="auto"/>
        <w:rPr>
          <w:rStyle w:val="Heading2Char"/>
          <w:rFonts w:ascii="Times New Roman" w:eastAsia="Calibri" w:hAnsi="Times New Roman"/>
          <w:b w:val="0"/>
          <w:i w:val="0"/>
          <w:color w:val="auto"/>
          <w:sz w:val="24"/>
          <w:szCs w:val="24"/>
        </w:rPr>
      </w:pPr>
      <w:r>
        <w:rPr>
          <w:rStyle w:val="Heading2Char"/>
          <w:rFonts w:ascii="Times New Roman" w:eastAsia="Calibri" w:hAnsi="Times New Roman"/>
          <w:b w:val="0"/>
          <w:i w:val="0"/>
          <w:color w:val="auto"/>
          <w:sz w:val="24"/>
          <w:szCs w:val="24"/>
        </w:rPr>
        <w:t xml:space="preserve">During the asynchronous virtual lesson, first, we will start with the “Fast Facts About China” slides to give students a quick overview about the fun facts about China and Lunar New Year traditions. </w:t>
      </w:r>
      <w:r>
        <w:rPr>
          <w:rStyle w:val="Heading2Char"/>
          <w:rFonts w:ascii="Times New Roman" w:eastAsia="Calibri" w:hAnsi="Times New Roman"/>
          <w:b w:val="0"/>
          <w:iCs w:val="0"/>
          <w:color w:val="auto"/>
          <w:sz w:val="24"/>
          <w:szCs w:val="24"/>
        </w:rPr>
        <w:t xml:space="preserve">(3 min) </w:t>
      </w:r>
      <w:r w:rsidR="000D46D8">
        <w:rPr>
          <w:rStyle w:val="Heading2Char"/>
          <w:rFonts w:ascii="Times New Roman" w:eastAsia="Calibri" w:hAnsi="Times New Roman"/>
          <w:b w:val="0"/>
          <w:iCs w:val="0"/>
          <w:color w:val="auto"/>
          <w:sz w:val="24"/>
          <w:szCs w:val="24"/>
        </w:rPr>
        <w:br/>
      </w:r>
    </w:p>
    <w:p w14:paraId="01621041" w14:textId="77777777" w:rsidR="000D46D8" w:rsidRDefault="000D46D8" w:rsidP="000D46D8">
      <w:pPr>
        <w:pStyle w:val="ListParagraph"/>
        <w:numPr>
          <w:ilvl w:val="0"/>
          <w:numId w:val="23"/>
        </w:numPr>
        <w:spacing w:after="0" w:line="240" w:lineRule="auto"/>
        <w:rPr>
          <w:rFonts w:ascii="Times New Roman" w:hAnsi="Times New Roman"/>
          <w:bCs/>
          <w:iCs/>
          <w:sz w:val="24"/>
          <w:szCs w:val="24"/>
        </w:rPr>
      </w:pPr>
      <w:r>
        <w:rPr>
          <w:rStyle w:val="Heading2Char"/>
          <w:rFonts w:ascii="Times New Roman" w:eastAsia="Calibri" w:hAnsi="Times New Roman"/>
          <w:b w:val="0"/>
          <w:i w:val="0"/>
          <w:color w:val="auto"/>
          <w:sz w:val="24"/>
          <w:szCs w:val="24"/>
        </w:rPr>
        <w:t xml:space="preserve">Second, I will the “Writing Fu Good Luck” slides to teach students the stroke order to write </w:t>
      </w:r>
      <w:r w:rsidRPr="0094198F">
        <w:rPr>
          <w:rFonts w:ascii="Times New Roman" w:hAnsi="Times New Roman"/>
          <w:bCs/>
          <w:iCs/>
          <w:noProof/>
          <w:sz w:val="24"/>
          <w:szCs w:val="24"/>
        </w:rPr>
        <w:t xml:space="preserve">“good luck </w:t>
      </w:r>
    </w:p>
    <w:p w14:paraId="2A1637A6" w14:textId="3D2659BC" w:rsidR="000D46D8" w:rsidRDefault="000D46D8" w:rsidP="000D46D8">
      <w:pPr>
        <w:pStyle w:val="ListParagraph"/>
        <w:spacing w:after="0" w:line="240" w:lineRule="auto"/>
        <w:rPr>
          <w:rFonts w:ascii="Times New Roman" w:hAnsi="Times New Roman"/>
          <w:i/>
          <w:iCs/>
          <w:sz w:val="24"/>
          <w:szCs w:val="24"/>
        </w:rPr>
      </w:pPr>
      <w:r w:rsidRPr="0094198F">
        <w:rPr>
          <w:rFonts w:ascii="Times New Roman" w:hAnsi="Times New Roman"/>
          <w:bCs/>
          <w:iCs/>
          <w:noProof/>
          <w:sz w:val="24"/>
          <w:szCs w:val="24"/>
        </w:rPr>
        <w:t>(</w:t>
      </w:r>
      <w:r w:rsidRPr="0094198F">
        <w:rPr>
          <w:rFonts w:ascii="MS Gothic" w:eastAsia="MS Gothic" w:hAnsi="MS Gothic" w:cs="MS Gothic" w:hint="eastAsia"/>
          <w:sz w:val="24"/>
          <w:szCs w:val="24"/>
        </w:rPr>
        <w:t>福</w:t>
      </w:r>
      <w:r w:rsidRPr="0094198F">
        <w:rPr>
          <w:rFonts w:ascii="Times New Roman" w:hAnsi="Times New Roman"/>
          <w:sz w:val="24"/>
          <w:szCs w:val="24"/>
        </w:rPr>
        <w:t>)”</w:t>
      </w:r>
      <w:r>
        <w:rPr>
          <w:rFonts w:ascii="Times New Roman" w:hAnsi="Times New Roman"/>
          <w:sz w:val="24"/>
          <w:szCs w:val="24"/>
        </w:rPr>
        <w:t xml:space="preserve"> in Mandarin character. </w:t>
      </w:r>
      <w:r>
        <w:rPr>
          <w:rFonts w:ascii="Times New Roman" w:hAnsi="Times New Roman"/>
          <w:i/>
          <w:iCs/>
          <w:sz w:val="24"/>
          <w:szCs w:val="24"/>
        </w:rPr>
        <w:t>(3 min)</w:t>
      </w:r>
      <w:r>
        <w:rPr>
          <w:rFonts w:ascii="Times New Roman" w:hAnsi="Times New Roman"/>
          <w:i/>
          <w:iCs/>
          <w:sz w:val="24"/>
          <w:szCs w:val="24"/>
        </w:rPr>
        <w:br/>
      </w:r>
    </w:p>
    <w:p w14:paraId="28B3B4D8" w14:textId="57A67F51" w:rsidR="000D46D8" w:rsidRPr="000D46D8" w:rsidRDefault="000D46D8" w:rsidP="000D46D8">
      <w:pPr>
        <w:pStyle w:val="ListParagraph"/>
        <w:numPr>
          <w:ilvl w:val="0"/>
          <w:numId w:val="23"/>
        </w:numPr>
        <w:spacing w:after="0" w:line="240" w:lineRule="auto"/>
        <w:rPr>
          <w:rFonts w:ascii="Times New Roman" w:hAnsi="Times New Roman"/>
          <w:bCs/>
          <w:iCs/>
          <w:sz w:val="24"/>
          <w:szCs w:val="24"/>
        </w:rPr>
      </w:pPr>
      <w:r>
        <w:rPr>
          <w:rFonts w:ascii="Times New Roman" w:hAnsi="Times New Roman"/>
          <w:bCs/>
          <w:iCs/>
          <w:sz w:val="24"/>
          <w:szCs w:val="24"/>
        </w:rPr>
        <w:t xml:space="preserve">Third, I will let students practice the stroke order and color the character on the “Good Luck” worksheet printed on red paper. Students and guardians can also use the back of the postcard to reflect what they learned today to wrap up the lesson. </w:t>
      </w:r>
      <w:r>
        <w:rPr>
          <w:rFonts w:ascii="Times New Roman" w:hAnsi="Times New Roman"/>
          <w:bCs/>
          <w:i/>
          <w:sz w:val="24"/>
          <w:szCs w:val="24"/>
        </w:rPr>
        <w:t>(5-10 min)</w:t>
      </w:r>
    </w:p>
    <w:p w14:paraId="1AA4D8F9" w14:textId="77777777" w:rsidR="000D46D8" w:rsidRPr="000D46D8" w:rsidRDefault="000D46D8" w:rsidP="000D46D8">
      <w:pPr>
        <w:pStyle w:val="ListParagraph"/>
        <w:spacing w:after="0" w:line="240" w:lineRule="auto"/>
        <w:rPr>
          <w:rFonts w:ascii="Times New Roman" w:hAnsi="Times New Roman"/>
          <w:i/>
          <w:iCs/>
          <w:sz w:val="24"/>
          <w:szCs w:val="24"/>
        </w:rPr>
      </w:pPr>
    </w:p>
    <w:sectPr w:rsidR="000D46D8" w:rsidRPr="000D46D8" w:rsidSect="00302840">
      <w:footerReference w:type="default" r:id="rId10"/>
      <w:pgSz w:w="12240" w:h="15840"/>
      <w:pgMar w:top="2016"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FB67C1" w14:textId="77777777" w:rsidR="009B69C0" w:rsidRDefault="009B69C0" w:rsidP="006852FA">
      <w:pPr>
        <w:spacing w:after="0" w:line="240" w:lineRule="auto"/>
      </w:pPr>
      <w:r>
        <w:separator/>
      </w:r>
    </w:p>
  </w:endnote>
  <w:endnote w:type="continuationSeparator" w:id="0">
    <w:p w14:paraId="00C015AE" w14:textId="77777777" w:rsidR="009B69C0" w:rsidRDefault="009B69C0" w:rsidP="006852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50A9F2" w14:textId="77777777" w:rsidR="006852FA" w:rsidRDefault="00D335A5">
    <w:pPr>
      <w:pStyle w:val="Footer"/>
    </w:pPr>
    <w:r>
      <w:rPr>
        <w:noProof/>
      </w:rPr>
      <w:drawing>
        <wp:anchor distT="0" distB="0" distL="114300" distR="114300" simplePos="0" relativeHeight="251661312" behindDoc="0" locked="0" layoutInCell="1" allowOverlap="1" wp14:anchorId="358BB826" wp14:editId="4C244D3D">
          <wp:simplePos x="0" y="0"/>
          <wp:positionH relativeFrom="column">
            <wp:posOffset>0</wp:posOffset>
          </wp:positionH>
          <wp:positionV relativeFrom="paragraph">
            <wp:posOffset>-379095</wp:posOffset>
          </wp:positionV>
          <wp:extent cx="6858000" cy="1276350"/>
          <wp:effectExtent l="0" t="0" r="0" b="0"/>
          <wp:wrapNone/>
          <wp:docPr id="2" name="Picture 6" descr="\\atlas-fs\REEC\1 REEC Files A-L\Graphics\Header Print New\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tlas-fs\REEC\1 REEC Files A-L\Graphics\Header Print New\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12763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1CA678" w14:textId="77777777" w:rsidR="009B69C0" w:rsidRDefault="009B69C0" w:rsidP="006852FA">
      <w:pPr>
        <w:spacing w:after="0" w:line="240" w:lineRule="auto"/>
      </w:pPr>
      <w:r>
        <w:separator/>
      </w:r>
    </w:p>
  </w:footnote>
  <w:footnote w:type="continuationSeparator" w:id="0">
    <w:p w14:paraId="4E2928ED" w14:textId="77777777" w:rsidR="009B69C0" w:rsidRDefault="009B69C0" w:rsidP="006852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5026F5"/>
    <w:multiLevelType w:val="hybridMultilevel"/>
    <w:tmpl w:val="7C2C4B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982A45"/>
    <w:multiLevelType w:val="hybridMultilevel"/>
    <w:tmpl w:val="C82254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5379A1"/>
    <w:multiLevelType w:val="hybridMultilevel"/>
    <w:tmpl w:val="D43ED0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447E06"/>
    <w:multiLevelType w:val="hybridMultilevel"/>
    <w:tmpl w:val="FD508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814CD1"/>
    <w:multiLevelType w:val="hybridMultilevel"/>
    <w:tmpl w:val="44F0FD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7E44B7"/>
    <w:multiLevelType w:val="hybridMultilevel"/>
    <w:tmpl w:val="CD40BF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C32B93"/>
    <w:multiLevelType w:val="hybridMultilevel"/>
    <w:tmpl w:val="4D28551A"/>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C607F8"/>
    <w:multiLevelType w:val="hybridMultilevel"/>
    <w:tmpl w:val="D248B4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2F7706A"/>
    <w:multiLevelType w:val="hybridMultilevel"/>
    <w:tmpl w:val="DE420838"/>
    <w:lvl w:ilvl="0" w:tplc="94C4CB10">
      <w:start w:val="1"/>
      <w:numFmt w:val="decimal"/>
      <w:lvlText w:val="%1."/>
      <w:lvlJc w:val="left"/>
      <w:pPr>
        <w:ind w:left="720" w:hanging="360"/>
      </w:pPr>
      <w:rPr>
        <w:rFonts w:ascii="Cambria" w:hAnsi="Cambria"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A632C58"/>
    <w:multiLevelType w:val="hybridMultilevel"/>
    <w:tmpl w:val="622A4290"/>
    <w:lvl w:ilvl="0" w:tplc="65166EC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3DF5302C"/>
    <w:multiLevelType w:val="hybridMultilevel"/>
    <w:tmpl w:val="8DE29CD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3EB319B7"/>
    <w:multiLevelType w:val="hybridMultilevel"/>
    <w:tmpl w:val="6986C0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C26391"/>
    <w:multiLevelType w:val="hybridMultilevel"/>
    <w:tmpl w:val="E94458F6"/>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503A02EB"/>
    <w:multiLevelType w:val="hybridMultilevel"/>
    <w:tmpl w:val="27704C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0EF35B1"/>
    <w:multiLevelType w:val="hybridMultilevel"/>
    <w:tmpl w:val="789459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25E23F4"/>
    <w:multiLevelType w:val="hybridMultilevel"/>
    <w:tmpl w:val="60446C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3A4001E"/>
    <w:multiLevelType w:val="hybridMultilevel"/>
    <w:tmpl w:val="AE660AE6"/>
    <w:lvl w:ilvl="0" w:tplc="8C76F662">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AD448A2"/>
    <w:multiLevelType w:val="hybridMultilevel"/>
    <w:tmpl w:val="6EE4A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D61411"/>
    <w:multiLevelType w:val="hybridMultilevel"/>
    <w:tmpl w:val="85184F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D820D78"/>
    <w:multiLevelType w:val="hybridMultilevel"/>
    <w:tmpl w:val="A712CFE8"/>
    <w:lvl w:ilvl="0" w:tplc="6D5034BE">
      <w:start w:val="1"/>
      <w:numFmt w:val="decimal"/>
      <w:lvlText w:val="%1."/>
      <w:lvlJc w:val="left"/>
      <w:pPr>
        <w:ind w:left="720" w:hanging="360"/>
      </w:pPr>
      <w:rPr>
        <w:rFonts w:ascii="Calibri" w:hAnsi="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F47753C"/>
    <w:multiLevelType w:val="hybridMultilevel"/>
    <w:tmpl w:val="B97ECC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0810C9A"/>
    <w:multiLevelType w:val="hybridMultilevel"/>
    <w:tmpl w:val="067866EE"/>
    <w:lvl w:ilvl="0" w:tplc="D1F2CD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4DF0676"/>
    <w:multiLevelType w:val="hybridMultilevel"/>
    <w:tmpl w:val="AE0A2868"/>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7101046"/>
    <w:multiLevelType w:val="hybridMultilevel"/>
    <w:tmpl w:val="EA58E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E7838F2"/>
    <w:multiLevelType w:val="hybridMultilevel"/>
    <w:tmpl w:val="ADC4E4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FF56915"/>
    <w:multiLevelType w:val="hybridMultilevel"/>
    <w:tmpl w:val="25B630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09C631C"/>
    <w:multiLevelType w:val="hybridMultilevel"/>
    <w:tmpl w:val="C89A4014"/>
    <w:lvl w:ilvl="0" w:tplc="C07CEF64">
      <w:start w:val="1"/>
      <w:numFmt w:val="decimal"/>
      <w:lvlText w:val="%1."/>
      <w:lvlJc w:val="left"/>
      <w:pPr>
        <w:ind w:left="720" w:hanging="360"/>
      </w:pPr>
      <w:rPr>
        <w:rFonts w:ascii="Cambria" w:eastAsia="Calibri" w:hAnsi="Cambria"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C9D5793"/>
    <w:multiLevelType w:val="hybridMultilevel"/>
    <w:tmpl w:val="BBCE6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4"/>
  </w:num>
  <w:num w:numId="3">
    <w:abstractNumId w:val="17"/>
  </w:num>
  <w:num w:numId="4">
    <w:abstractNumId w:val="1"/>
  </w:num>
  <w:num w:numId="5">
    <w:abstractNumId w:val="7"/>
  </w:num>
  <w:num w:numId="6">
    <w:abstractNumId w:val="6"/>
  </w:num>
  <w:num w:numId="7">
    <w:abstractNumId w:val="22"/>
  </w:num>
  <w:num w:numId="8">
    <w:abstractNumId w:val="11"/>
  </w:num>
  <w:num w:numId="9">
    <w:abstractNumId w:val="2"/>
  </w:num>
  <w:num w:numId="10">
    <w:abstractNumId w:val="0"/>
  </w:num>
  <w:num w:numId="11">
    <w:abstractNumId w:val="27"/>
  </w:num>
  <w:num w:numId="12">
    <w:abstractNumId w:val="20"/>
  </w:num>
  <w:num w:numId="13">
    <w:abstractNumId w:val="23"/>
  </w:num>
  <w:num w:numId="14">
    <w:abstractNumId w:val="24"/>
  </w:num>
  <w:num w:numId="15">
    <w:abstractNumId w:val="16"/>
  </w:num>
  <w:num w:numId="16">
    <w:abstractNumId w:val="5"/>
  </w:num>
  <w:num w:numId="17">
    <w:abstractNumId w:val="10"/>
  </w:num>
  <w:num w:numId="18">
    <w:abstractNumId w:val="13"/>
  </w:num>
  <w:num w:numId="19">
    <w:abstractNumId w:val="3"/>
  </w:num>
  <w:num w:numId="20">
    <w:abstractNumId w:val="25"/>
  </w:num>
  <w:num w:numId="21">
    <w:abstractNumId w:val="18"/>
  </w:num>
  <w:num w:numId="22">
    <w:abstractNumId w:val="26"/>
  </w:num>
  <w:num w:numId="23">
    <w:abstractNumId w:val="8"/>
  </w:num>
  <w:num w:numId="24">
    <w:abstractNumId w:val="9"/>
  </w:num>
  <w:num w:numId="25">
    <w:abstractNumId w:val="12"/>
  </w:num>
  <w:num w:numId="26">
    <w:abstractNumId w:val="15"/>
  </w:num>
  <w:num w:numId="27">
    <w:abstractNumId w:val="21"/>
  </w:num>
  <w:num w:numId="2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5EC9"/>
    <w:rsid w:val="00020F84"/>
    <w:rsid w:val="00042F27"/>
    <w:rsid w:val="00082027"/>
    <w:rsid w:val="00097EA1"/>
    <w:rsid w:val="000A360D"/>
    <w:rsid w:val="000A5F0D"/>
    <w:rsid w:val="000B5B6B"/>
    <w:rsid w:val="000D46D8"/>
    <w:rsid w:val="000E5673"/>
    <w:rsid w:val="001212DA"/>
    <w:rsid w:val="0012276C"/>
    <w:rsid w:val="00123E5F"/>
    <w:rsid w:val="00125D0F"/>
    <w:rsid w:val="00125D55"/>
    <w:rsid w:val="00135B1F"/>
    <w:rsid w:val="0014264D"/>
    <w:rsid w:val="00194B87"/>
    <w:rsid w:val="001B1A40"/>
    <w:rsid w:val="00224A96"/>
    <w:rsid w:val="00263B1E"/>
    <w:rsid w:val="002A3716"/>
    <w:rsid w:val="002E024A"/>
    <w:rsid w:val="002E14C0"/>
    <w:rsid w:val="00302840"/>
    <w:rsid w:val="00331C29"/>
    <w:rsid w:val="00336917"/>
    <w:rsid w:val="003517C8"/>
    <w:rsid w:val="00357675"/>
    <w:rsid w:val="00391BC8"/>
    <w:rsid w:val="003B1951"/>
    <w:rsid w:val="003E5837"/>
    <w:rsid w:val="004424E9"/>
    <w:rsid w:val="004B5515"/>
    <w:rsid w:val="004C7E65"/>
    <w:rsid w:val="00532094"/>
    <w:rsid w:val="00567FDF"/>
    <w:rsid w:val="005D643D"/>
    <w:rsid w:val="00627DF4"/>
    <w:rsid w:val="00673ECC"/>
    <w:rsid w:val="006852FA"/>
    <w:rsid w:val="00733BB3"/>
    <w:rsid w:val="007678A3"/>
    <w:rsid w:val="007D6E69"/>
    <w:rsid w:val="007D77F1"/>
    <w:rsid w:val="007E19C5"/>
    <w:rsid w:val="00803E30"/>
    <w:rsid w:val="008B7FB8"/>
    <w:rsid w:val="008D48D6"/>
    <w:rsid w:val="00901F8C"/>
    <w:rsid w:val="00907546"/>
    <w:rsid w:val="0094198F"/>
    <w:rsid w:val="00965C59"/>
    <w:rsid w:val="009B69C0"/>
    <w:rsid w:val="009D67AB"/>
    <w:rsid w:val="009E0C2B"/>
    <w:rsid w:val="009E16B1"/>
    <w:rsid w:val="009E4CB2"/>
    <w:rsid w:val="00A165E1"/>
    <w:rsid w:val="00A60021"/>
    <w:rsid w:val="00A97EE0"/>
    <w:rsid w:val="00B11A5F"/>
    <w:rsid w:val="00B40D1A"/>
    <w:rsid w:val="00B44027"/>
    <w:rsid w:val="00BD0903"/>
    <w:rsid w:val="00BE39B1"/>
    <w:rsid w:val="00C56E12"/>
    <w:rsid w:val="00C61B3D"/>
    <w:rsid w:val="00C77CC9"/>
    <w:rsid w:val="00C81B77"/>
    <w:rsid w:val="00C91A01"/>
    <w:rsid w:val="00D023EF"/>
    <w:rsid w:val="00D335A5"/>
    <w:rsid w:val="00D477B1"/>
    <w:rsid w:val="00E116AD"/>
    <w:rsid w:val="00E841D3"/>
    <w:rsid w:val="00EA189C"/>
    <w:rsid w:val="00EA4EED"/>
    <w:rsid w:val="00EB5EC9"/>
    <w:rsid w:val="00F27AEF"/>
    <w:rsid w:val="00FB63C2"/>
    <w:rsid w:val="00FE79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D4ED1E"/>
  <w15:docId w15:val="{AA0CC45B-5895-4BFC-BE6E-FFE02D5A66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1F8C"/>
    <w:pPr>
      <w:spacing w:after="200" w:line="276" w:lineRule="auto"/>
    </w:pPr>
    <w:rPr>
      <w:sz w:val="22"/>
      <w:szCs w:val="22"/>
    </w:rPr>
  </w:style>
  <w:style w:type="paragraph" w:styleId="Heading1">
    <w:name w:val="heading 1"/>
    <w:basedOn w:val="Normal"/>
    <w:next w:val="Normal"/>
    <w:link w:val="Heading1Char"/>
    <w:uiPriority w:val="9"/>
    <w:qFormat/>
    <w:rsid w:val="000E5673"/>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6852FA"/>
    <w:pPr>
      <w:keepNext/>
      <w:spacing w:before="240" w:after="60"/>
      <w:outlineLvl w:val="1"/>
    </w:pPr>
    <w:rPr>
      <w:rFonts w:ascii="Cambria" w:eastAsia="Times New Roman" w:hAnsi="Cambria"/>
      <w:b/>
      <w:bCs/>
      <w:i/>
      <w:iCs/>
      <w:color w:val="6E1F2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1F8C"/>
    <w:pPr>
      <w:ind w:left="720"/>
      <w:contextualSpacing/>
    </w:pPr>
  </w:style>
  <w:style w:type="paragraph" w:styleId="Header">
    <w:name w:val="header"/>
    <w:basedOn w:val="Normal"/>
    <w:link w:val="HeaderChar"/>
    <w:uiPriority w:val="99"/>
    <w:unhideWhenUsed/>
    <w:rsid w:val="006852FA"/>
    <w:pPr>
      <w:tabs>
        <w:tab w:val="center" w:pos="4680"/>
        <w:tab w:val="right" w:pos="9360"/>
      </w:tabs>
    </w:pPr>
  </w:style>
  <w:style w:type="character" w:customStyle="1" w:styleId="HeaderChar">
    <w:name w:val="Header Char"/>
    <w:link w:val="Header"/>
    <w:uiPriority w:val="99"/>
    <w:rsid w:val="006852FA"/>
    <w:rPr>
      <w:sz w:val="22"/>
      <w:szCs w:val="22"/>
    </w:rPr>
  </w:style>
  <w:style w:type="paragraph" w:styleId="Footer">
    <w:name w:val="footer"/>
    <w:basedOn w:val="Normal"/>
    <w:link w:val="FooterChar"/>
    <w:uiPriority w:val="99"/>
    <w:unhideWhenUsed/>
    <w:rsid w:val="006852FA"/>
    <w:pPr>
      <w:tabs>
        <w:tab w:val="center" w:pos="4680"/>
        <w:tab w:val="right" w:pos="9360"/>
      </w:tabs>
    </w:pPr>
  </w:style>
  <w:style w:type="character" w:customStyle="1" w:styleId="FooterChar">
    <w:name w:val="Footer Char"/>
    <w:link w:val="Footer"/>
    <w:uiPriority w:val="99"/>
    <w:rsid w:val="006852FA"/>
    <w:rPr>
      <w:sz w:val="22"/>
      <w:szCs w:val="22"/>
    </w:rPr>
  </w:style>
  <w:style w:type="character" w:customStyle="1" w:styleId="Heading2Char">
    <w:name w:val="Heading 2 Char"/>
    <w:link w:val="Heading2"/>
    <w:uiPriority w:val="9"/>
    <w:rsid w:val="006852FA"/>
    <w:rPr>
      <w:rFonts w:ascii="Cambria" w:eastAsia="Times New Roman" w:hAnsi="Cambria" w:cs="Times New Roman"/>
      <w:b/>
      <w:bCs/>
      <w:i/>
      <w:iCs/>
      <w:color w:val="6E1F20"/>
      <w:sz w:val="28"/>
      <w:szCs w:val="28"/>
    </w:rPr>
  </w:style>
  <w:style w:type="character" w:styleId="Hyperlink">
    <w:name w:val="Hyperlink"/>
    <w:uiPriority w:val="99"/>
    <w:unhideWhenUsed/>
    <w:rsid w:val="00C91A01"/>
    <w:rPr>
      <w:color w:val="0000FF"/>
      <w:u w:val="single"/>
    </w:rPr>
  </w:style>
  <w:style w:type="paragraph" w:styleId="NormalWeb">
    <w:name w:val="Normal (Web)"/>
    <w:basedOn w:val="Normal"/>
    <w:uiPriority w:val="99"/>
    <w:unhideWhenUsed/>
    <w:rsid w:val="00B40D1A"/>
    <w:pPr>
      <w:spacing w:before="100" w:beforeAutospacing="1" w:after="100" w:afterAutospacing="1" w:line="240" w:lineRule="auto"/>
    </w:pPr>
    <w:rPr>
      <w:rFonts w:ascii="Times New Roman" w:eastAsia="Times New Roman" w:hAnsi="Times New Roman"/>
      <w:sz w:val="24"/>
      <w:szCs w:val="24"/>
    </w:rPr>
  </w:style>
  <w:style w:type="character" w:customStyle="1" w:styleId="opdefaultcontent">
    <w:name w:val="opdefaultcontent"/>
    <w:basedOn w:val="DefaultParagraphFont"/>
    <w:rsid w:val="003B1951"/>
  </w:style>
  <w:style w:type="character" w:customStyle="1" w:styleId="productpriceblue">
    <w:name w:val="productpriceblue"/>
    <w:basedOn w:val="DefaultParagraphFont"/>
    <w:rsid w:val="003B1951"/>
  </w:style>
  <w:style w:type="paragraph" w:styleId="PlainText">
    <w:name w:val="Plain Text"/>
    <w:basedOn w:val="Normal"/>
    <w:link w:val="PlainTextChar"/>
    <w:uiPriority w:val="99"/>
    <w:unhideWhenUsed/>
    <w:rsid w:val="003B1951"/>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3B1951"/>
    <w:rPr>
      <w:rFonts w:ascii="Consolas" w:hAnsi="Consolas"/>
      <w:sz w:val="21"/>
      <w:szCs w:val="21"/>
    </w:rPr>
  </w:style>
  <w:style w:type="character" w:customStyle="1" w:styleId="Heading1Char">
    <w:name w:val="Heading 1 Char"/>
    <w:basedOn w:val="DefaultParagraphFont"/>
    <w:link w:val="Heading1"/>
    <w:uiPriority w:val="9"/>
    <w:rsid w:val="000E5673"/>
    <w:rPr>
      <w:rFonts w:asciiTheme="majorHAnsi" w:eastAsiaTheme="majorEastAsia" w:hAnsiTheme="majorHAnsi" w:cstheme="majorBidi"/>
      <w:b/>
      <w:bCs/>
      <w:kern w:val="32"/>
      <w:sz w:val="32"/>
      <w:szCs w:val="32"/>
    </w:rPr>
  </w:style>
  <w:style w:type="paragraph" w:styleId="BalloonText">
    <w:name w:val="Balloon Text"/>
    <w:basedOn w:val="Normal"/>
    <w:link w:val="BalloonTextChar"/>
    <w:uiPriority w:val="99"/>
    <w:semiHidden/>
    <w:unhideWhenUsed/>
    <w:rsid w:val="00627D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7DF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164</Words>
  <Characters>936</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UIUC</Company>
  <LinksUpToDate>false</LinksUpToDate>
  <CharactersWithSpaces>1098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Celmer, Samantha Marie</dc:creator>
  <cp:keywords/>
  <dc:description/>
  <cp:lastModifiedBy>Danielle Sekel</cp:lastModifiedBy>
  <cp:revision>2</cp:revision>
  <cp:lastPrinted>2015-05-21T17:29:00Z</cp:lastPrinted>
  <dcterms:created xsi:type="dcterms:W3CDTF">2021-02-19T17:37:00Z</dcterms:created>
  <dcterms:modified xsi:type="dcterms:W3CDTF">2021-02-19T17:37:00Z</dcterms:modified>
</cp:coreProperties>
</file>